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1394" w14:textId="23EF3D06" w:rsidR="007D6630" w:rsidRDefault="007D6630" w:rsidP="007D6630">
      <w:pPr>
        <w:spacing w:after="0" w:line="240" w:lineRule="auto"/>
        <w:rPr>
          <w:rFonts w:ascii="Times New Roman" w:hAnsi="Times New Roman" w:cs="Times New Roman"/>
          <w:b/>
          <w:sz w:val="24"/>
        </w:rPr>
      </w:pPr>
      <w:r>
        <w:rPr>
          <w:rFonts w:ascii="Times New Roman" w:hAnsi="Times New Roman" w:cs="Times New Roman"/>
          <w:b/>
          <w:sz w:val="24"/>
        </w:rPr>
        <w:t xml:space="preserve">TOWN BOARD </w:t>
      </w:r>
      <w:r w:rsidR="00282D7D">
        <w:rPr>
          <w:rFonts w:ascii="Times New Roman" w:hAnsi="Times New Roman" w:cs="Times New Roman"/>
          <w:b/>
          <w:sz w:val="24"/>
        </w:rPr>
        <w:t xml:space="preserve">BUDGET MEETING </w:t>
      </w:r>
      <w:r w:rsidR="00DE2A50">
        <w:rPr>
          <w:rFonts w:ascii="Times New Roman" w:hAnsi="Times New Roman" w:cs="Times New Roman"/>
          <w:b/>
          <w:sz w:val="24"/>
        </w:rPr>
        <w:t xml:space="preserve">October </w:t>
      </w:r>
      <w:r w:rsidR="002840EB">
        <w:rPr>
          <w:rFonts w:ascii="Times New Roman" w:hAnsi="Times New Roman" w:cs="Times New Roman"/>
          <w:b/>
          <w:sz w:val="24"/>
        </w:rPr>
        <w:t>2</w:t>
      </w:r>
      <w:r w:rsidR="0033233E">
        <w:rPr>
          <w:rFonts w:ascii="Times New Roman" w:hAnsi="Times New Roman" w:cs="Times New Roman"/>
          <w:b/>
          <w:sz w:val="24"/>
        </w:rPr>
        <w:t>1</w:t>
      </w:r>
      <w:r w:rsidR="00DE2A50">
        <w:rPr>
          <w:rFonts w:ascii="Times New Roman" w:hAnsi="Times New Roman" w:cs="Times New Roman"/>
          <w:b/>
          <w:sz w:val="24"/>
        </w:rPr>
        <w:t>, 2021</w:t>
      </w:r>
      <w:r>
        <w:rPr>
          <w:rFonts w:ascii="Times New Roman" w:hAnsi="Times New Roman" w:cs="Times New Roman"/>
          <w:b/>
          <w:sz w:val="24"/>
        </w:rPr>
        <w:t xml:space="preserve"> – </w:t>
      </w:r>
      <w:r w:rsidR="00E22B2E">
        <w:rPr>
          <w:rFonts w:ascii="Times New Roman" w:hAnsi="Times New Roman" w:cs="Times New Roman"/>
          <w:b/>
          <w:sz w:val="24"/>
        </w:rPr>
        <w:t>6</w:t>
      </w:r>
      <w:r>
        <w:rPr>
          <w:rFonts w:ascii="Times New Roman" w:hAnsi="Times New Roman" w:cs="Times New Roman"/>
          <w:b/>
          <w:sz w:val="24"/>
        </w:rPr>
        <w:t>:</w:t>
      </w:r>
      <w:r w:rsidR="00E22B2E">
        <w:rPr>
          <w:rFonts w:ascii="Times New Roman" w:hAnsi="Times New Roman" w:cs="Times New Roman"/>
          <w:b/>
          <w:sz w:val="24"/>
        </w:rPr>
        <w:t>0</w:t>
      </w:r>
      <w:r w:rsidR="007C09B5">
        <w:rPr>
          <w:rFonts w:ascii="Times New Roman" w:hAnsi="Times New Roman" w:cs="Times New Roman"/>
          <w:b/>
          <w:sz w:val="24"/>
        </w:rPr>
        <w:t>0</w:t>
      </w:r>
      <w:r>
        <w:rPr>
          <w:rFonts w:ascii="Times New Roman" w:hAnsi="Times New Roman" w:cs="Times New Roman"/>
          <w:b/>
          <w:sz w:val="24"/>
        </w:rPr>
        <w:t xml:space="preserve"> P.M.</w:t>
      </w:r>
    </w:p>
    <w:p w14:paraId="0A83EFF5" w14:textId="77777777" w:rsidR="007D6630" w:rsidRDefault="007D6630" w:rsidP="007D6630">
      <w:pPr>
        <w:spacing w:after="0" w:line="240" w:lineRule="auto"/>
        <w:rPr>
          <w:rFonts w:ascii="Times New Roman" w:hAnsi="Times New Roman" w:cs="Times New Roman"/>
          <w:b/>
          <w:sz w:val="24"/>
        </w:rPr>
      </w:pPr>
      <w:r>
        <w:rPr>
          <w:rFonts w:ascii="Times New Roman" w:hAnsi="Times New Roman" w:cs="Times New Roman"/>
          <w:b/>
          <w:sz w:val="24"/>
        </w:rPr>
        <w:t>TOWN HALL, 2354 COUNTY ROAD N</w:t>
      </w:r>
    </w:p>
    <w:p w14:paraId="02993FA8" w14:textId="77777777" w:rsidR="007D6630" w:rsidRDefault="007D6630" w:rsidP="007D6630">
      <w:pPr>
        <w:spacing w:after="0" w:line="240" w:lineRule="auto"/>
        <w:rPr>
          <w:rFonts w:ascii="Times New Roman" w:hAnsi="Times New Roman" w:cs="Times New Roman"/>
          <w:b/>
          <w:sz w:val="24"/>
        </w:rPr>
      </w:pPr>
    </w:p>
    <w:p w14:paraId="4C2BC59B" w14:textId="54921595" w:rsidR="007D6630" w:rsidRPr="003657B1" w:rsidRDefault="007D6630" w:rsidP="007D6630">
      <w:pPr>
        <w:spacing w:after="0" w:line="240" w:lineRule="auto"/>
        <w:rPr>
          <w:rFonts w:ascii="Arial" w:hAnsi="Arial" w:cs="Arial"/>
          <w:sz w:val="24"/>
        </w:rPr>
      </w:pPr>
      <w:r w:rsidRPr="003657B1">
        <w:rPr>
          <w:rFonts w:ascii="Arial" w:hAnsi="Arial" w:cs="Arial"/>
          <w:b/>
          <w:sz w:val="24"/>
        </w:rPr>
        <w:t xml:space="preserve">PRESENT: </w:t>
      </w:r>
      <w:r w:rsidRPr="003657B1">
        <w:rPr>
          <w:rFonts w:ascii="Arial" w:hAnsi="Arial" w:cs="Arial"/>
          <w:sz w:val="24"/>
        </w:rPr>
        <w:t>Chairperson David Pfeiffer,</w:t>
      </w:r>
      <w:r w:rsidR="00AE50C1" w:rsidRPr="003657B1">
        <w:rPr>
          <w:rFonts w:ascii="Arial" w:hAnsi="Arial" w:cs="Arial"/>
          <w:sz w:val="24"/>
        </w:rPr>
        <w:t xml:space="preserve"> </w:t>
      </w:r>
      <w:r w:rsidR="00D66E1D" w:rsidRPr="003657B1">
        <w:rPr>
          <w:rFonts w:ascii="Arial" w:hAnsi="Arial" w:cs="Arial"/>
          <w:sz w:val="24"/>
        </w:rPr>
        <w:t xml:space="preserve">Supervisor </w:t>
      </w:r>
      <w:proofErr w:type="spellStart"/>
      <w:r w:rsidR="00D66E1D" w:rsidRPr="003657B1">
        <w:rPr>
          <w:rFonts w:ascii="Arial" w:hAnsi="Arial" w:cs="Arial"/>
          <w:sz w:val="24"/>
        </w:rPr>
        <w:t>Janiece</w:t>
      </w:r>
      <w:proofErr w:type="spellEnd"/>
      <w:r w:rsidR="00D66E1D" w:rsidRPr="003657B1">
        <w:rPr>
          <w:rFonts w:ascii="Arial" w:hAnsi="Arial" w:cs="Arial"/>
          <w:sz w:val="24"/>
        </w:rPr>
        <w:t xml:space="preserve"> </w:t>
      </w:r>
      <w:proofErr w:type="spellStart"/>
      <w:r w:rsidR="00D66E1D" w:rsidRPr="003657B1">
        <w:rPr>
          <w:rFonts w:ascii="Arial" w:hAnsi="Arial" w:cs="Arial"/>
          <w:sz w:val="24"/>
        </w:rPr>
        <w:t>Bolender</w:t>
      </w:r>
      <w:proofErr w:type="spellEnd"/>
      <w:r w:rsidR="00FC029B" w:rsidRPr="003657B1">
        <w:rPr>
          <w:rFonts w:ascii="Arial" w:hAnsi="Arial" w:cs="Arial"/>
          <w:sz w:val="24"/>
        </w:rPr>
        <w:t xml:space="preserve">, </w:t>
      </w:r>
      <w:r w:rsidR="00455407" w:rsidRPr="003657B1">
        <w:rPr>
          <w:rFonts w:ascii="Arial" w:hAnsi="Arial" w:cs="Arial"/>
          <w:sz w:val="24"/>
        </w:rPr>
        <w:t xml:space="preserve">Supervisor Eric Olson, </w:t>
      </w:r>
      <w:r w:rsidR="00AE5175" w:rsidRPr="003657B1">
        <w:rPr>
          <w:rFonts w:ascii="Arial" w:hAnsi="Arial" w:cs="Arial"/>
          <w:sz w:val="24"/>
        </w:rPr>
        <w:t xml:space="preserve">Supervisor Jay </w:t>
      </w:r>
      <w:proofErr w:type="spellStart"/>
      <w:r w:rsidR="00AE5175" w:rsidRPr="003657B1">
        <w:rPr>
          <w:rFonts w:ascii="Arial" w:hAnsi="Arial" w:cs="Arial"/>
          <w:sz w:val="24"/>
        </w:rPr>
        <w:t>Damkoehler</w:t>
      </w:r>
      <w:proofErr w:type="spellEnd"/>
      <w:r w:rsidR="00AE5175" w:rsidRPr="003657B1">
        <w:rPr>
          <w:rFonts w:ascii="Arial" w:hAnsi="Arial" w:cs="Arial"/>
          <w:sz w:val="24"/>
        </w:rPr>
        <w:t xml:space="preserve">, </w:t>
      </w:r>
      <w:r w:rsidRPr="003657B1">
        <w:rPr>
          <w:rFonts w:ascii="Arial" w:hAnsi="Arial" w:cs="Arial"/>
          <w:sz w:val="24"/>
        </w:rPr>
        <w:t xml:space="preserve">and Clerk/Treasurer </w:t>
      </w:r>
      <w:r w:rsidR="00E22B2E" w:rsidRPr="003657B1">
        <w:rPr>
          <w:rFonts w:ascii="Arial" w:hAnsi="Arial" w:cs="Arial"/>
          <w:sz w:val="24"/>
        </w:rPr>
        <w:t>Maria</w:t>
      </w:r>
      <w:r w:rsidR="00D66E1D" w:rsidRPr="003657B1">
        <w:rPr>
          <w:rFonts w:ascii="Arial" w:hAnsi="Arial" w:cs="Arial"/>
          <w:sz w:val="24"/>
        </w:rPr>
        <w:t xml:space="preserve"> Hougan</w:t>
      </w:r>
    </w:p>
    <w:p w14:paraId="6F0D3E05" w14:textId="77777777" w:rsidR="00C00BED" w:rsidRPr="003657B1" w:rsidRDefault="00C00BED" w:rsidP="007D6630">
      <w:pPr>
        <w:spacing w:after="0" w:line="240" w:lineRule="auto"/>
        <w:rPr>
          <w:rFonts w:ascii="Arial" w:hAnsi="Arial" w:cs="Arial"/>
          <w:sz w:val="24"/>
        </w:rPr>
      </w:pPr>
    </w:p>
    <w:p w14:paraId="4F82D67C" w14:textId="66F29503" w:rsidR="00D8189C" w:rsidRPr="003657B1" w:rsidRDefault="00D8189C" w:rsidP="007D6630">
      <w:pPr>
        <w:spacing w:after="0" w:line="240" w:lineRule="auto"/>
        <w:rPr>
          <w:rFonts w:ascii="Arial" w:hAnsi="Arial" w:cs="Arial"/>
          <w:sz w:val="24"/>
        </w:rPr>
      </w:pPr>
      <w:r w:rsidRPr="003657B1">
        <w:rPr>
          <w:rFonts w:ascii="Arial" w:hAnsi="Arial" w:cs="Arial"/>
          <w:b/>
          <w:bCs/>
          <w:sz w:val="24"/>
        </w:rPr>
        <w:t>ABSENT</w:t>
      </w:r>
      <w:r w:rsidR="00FC029B" w:rsidRPr="003657B1">
        <w:rPr>
          <w:rFonts w:ascii="Arial" w:hAnsi="Arial" w:cs="Arial"/>
          <w:b/>
          <w:bCs/>
          <w:sz w:val="24"/>
        </w:rPr>
        <w:t>:</w:t>
      </w:r>
      <w:r w:rsidR="00AE6F40" w:rsidRPr="003657B1">
        <w:rPr>
          <w:rFonts w:ascii="Arial" w:hAnsi="Arial" w:cs="Arial"/>
          <w:b/>
          <w:bCs/>
          <w:sz w:val="24"/>
        </w:rPr>
        <w:t xml:space="preserve"> </w:t>
      </w:r>
      <w:r w:rsidR="00AE6F40" w:rsidRPr="003657B1">
        <w:rPr>
          <w:rFonts w:ascii="Arial" w:hAnsi="Arial" w:cs="Arial"/>
          <w:sz w:val="24"/>
        </w:rPr>
        <w:t xml:space="preserve">Supervisor </w:t>
      </w:r>
      <w:r w:rsidR="002840EB" w:rsidRPr="003657B1">
        <w:rPr>
          <w:rFonts w:ascii="Arial" w:hAnsi="Arial" w:cs="Arial"/>
          <w:sz w:val="24"/>
        </w:rPr>
        <w:t>Doug Larsso</w:t>
      </w:r>
      <w:r w:rsidR="00CD3D3C">
        <w:rPr>
          <w:rFonts w:ascii="Arial" w:hAnsi="Arial" w:cs="Arial"/>
          <w:sz w:val="24"/>
        </w:rPr>
        <w:t>n</w:t>
      </w:r>
    </w:p>
    <w:p w14:paraId="12709DF4" w14:textId="773D79B7" w:rsidR="00D8189C" w:rsidRPr="003657B1" w:rsidRDefault="00D8189C" w:rsidP="007D6630">
      <w:pPr>
        <w:spacing w:after="0" w:line="240" w:lineRule="auto"/>
        <w:rPr>
          <w:rFonts w:ascii="Arial" w:hAnsi="Arial" w:cs="Arial"/>
          <w:sz w:val="24"/>
        </w:rPr>
      </w:pPr>
    </w:p>
    <w:p w14:paraId="1FB6DB1E" w14:textId="08338B82" w:rsidR="007D6630" w:rsidRPr="003657B1" w:rsidRDefault="007D6630" w:rsidP="007D6630">
      <w:pPr>
        <w:spacing w:after="0" w:line="240" w:lineRule="auto"/>
        <w:rPr>
          <w:rFonts w:ascii="Arial" w:hAnsi="Arial" w:cs="Arial"/>
          <w:bCs/>
          <w:sz w:val="24"/>
        </w:rPr>
      </w:pPr>
      <w:r w:rsidRPr="003657B1">
        <w:rPr>
          <w:rFonts w:ascii="Arial" w:hAnsi="Arial" w:cs="Arial"/>
          <w:b/>
          <w:sz w:val="24"/>
        </w:rPr>
        <w:t xml:space="preserve">OTHERS PRESENT: </w:t>
      </w:r>
      <w:r w:rsidR="00D8189C" w:rsidRPr="003657B1">
        <w:rPr>
          <w:rFonts w:ascii="Arial" w:hAnsi="Arial" w:cs="Arial"/>
          <w:bCs/>
          <w:sz w:val="24"/>
        </w:rPr>
        <w:t xml:space="preserve">Superintendent Alex </w:t>
      </w:r>
      <w:proofErr w:type="spellStart"/>
      <w:r w:rsidR="00D8189C" w:rsidRPr="003657B1">
        <w:rPr>
          <w:rFonts w:ascii="Arial" w:hAnsi="Arial" w:cs="Arial"/>
          <w:bCs/>
          <w:sz w:val="24"/>
        </w:rPr>
        <w:t>Mesdjian</w:t>
      </w:r>
      <w:proofErr w:type="spellEnd"/>
      <w:r w:rsidR="00B401A9" w:rsidRPr="003657B1">
        <w:rPr>
          <w:rFonts w:ascii="Arial" w:hAnsi="Arial" w:cs="Arial"/>
          <w:bCs/>
          <w:sz w:val="24"/>
        </w:rPr>
        <w:t xml:space="preserve">, </w:t>
      </w:r>
    </w:p>
    <w:p w14:paraId="735CF386" w14:textId="4FF76339" w:rsidR="00DE2A50" w:rsidRPr="003657B1" w:rsidRDefault="00DE2A50" w:rsidP="007D6630">
      <w:pPr>
        <w:spacing w:after="0" w:line="240" w:lineRule="auto"/>
        <w:rPr>
          <w:rFonts w:ascii="Arial" w:hAnsi="Arial" w:cs="Arial"/>
          <w:bCs/>
          <w:sz w:val="24"/>
        </w:rPr>
      </w:pPr>
    </w:p>
    <w:p w14:paraId="5559F5F4" w14:textId="77777777" w:rsidR="00DE2A50" w:rsidRPr="003657B1" w:rsidRDefault="00DE2A50" w:rsidP="00DE2A50">
      <w:pPr>
        <w:pStyle w:val="Heading1"/>
        <w:rPr>
          <w:rFonts w:ascii="Arial" w:hAnsi="Arial" w:cs="Arial"/>
          <w:szCs w:val="24"/>
        </w:rPr>
      </w:pPr>
      <w:r w:rsidRPr="003657B1">
        <w:rPr>
          <w:rFonts w:ascii="Arial" w:hAnsi="Arial" w:cs="Arial"/>
          <w:szCs w:val="24"/>
        </w:rPr>
        <w:t>CALL TO ORDER</w:t>
      </w:r>
    </w:p>
    <w:p w14:paraId="05D60B2E" w14:textId="7F77A711" w:rsidR="00854796" w:rsidRPr="003657B1" w:rsidRDefault="00854796" w:rsidP="007D6630">
      <w:pPr>
        <w:spacing w:after="0" w:line="240" w:lineRule="auto"/>
        <w:rPr>
          <w:rFonts w:ascii="Arial" w:hAnsi="Arial" w:cs="Arial"/>
          <w:bCs/>
          <w:sz w:val="24"/>
        </w:rPr>
      </w:pPr>
    </w:p>
    <w:p w14:paraId="4500C4AC" w14:textId="0CD94FC8" w:rsidR="007D6630" w:rsidRPr="003657B1" w:rsidRDefault="007D6630" w:rsidP="007D6630">
      <w:pPr>
        <w:spacing w:after="0" w:line="240" w:lineRule="auto"/>
        <w:rPr>
          <w:rFonts w:ascii="Arial" w:hAnsi="Arial" w:cs="Arial"/>
          <w:sz w:val="24"/>
        </w:rPr>
      </w:pPr>
      <w:r w:rsidRPr="003657B1">
        <w:rPr>
          <w:rFonts w:ascii="Arial" w:hAnsi="Arial" w:cs="Arial"/>
          <w:sz w:val="24"/>
        </w:rPr>
        <w:t xml:space="preserve">Chairperson </w:t>
      </w:r>
      <w:r w:rsidR="00455407" w:rsidRPr="003657B1">
        <w:rPr>
          <w:rFonts w:ascii="Arial" w:hAnsi="Arial" w:cs="Arial"/>
          <w:sz w:val="24"/>
        </w:rPr>
        <w:t>Pfeiffer</w:t>
      </w:r>
      <w:r w:rsidRPr="003657B1">
        <w:rPr>
          <w:rFonts w:ascii="Arial" w:hAnsi="Arial" w:cs="Arial"/>
          <w:sz w:val="24"/>
        </w:rPr>
        <w:t xml:space="preserve"> called the meeting to order at </w:t>
      </w:r>
      <w:r w:rsidR="00E22B2E" w:rsidRPr="003657B1">
        <w:rPr>
          <w:rFonts w:ascii="Arial" w:hAnsi="Arial" w:cs="Arial"/>
          <w:sz w:val="24"/>
        </w:rPr>
        <w:t>6:0</w:t>
      </w:r>
      <w:r w:rsidR="00D8189C" w:rsidRPr="003657B1">
        <w:rPr>
          <w:rFonts w:ascii="Arial" w:hAnsi="Arial" w:cs="Arial"/>
          <w:sz w:val="24"/>
        </w:rPr>
        <w:t>0</w:t>
      </w:r>
      <w:r w:rsidRPr="003657B1">
        <w:rPr>
          <w:rFonts w:ascii="Arial" w:hAnsi="Arial" w:cs="Arial"/>
          <w:sz w:val="24"/>
        </w:rPr>
        <w:t xml:space="preserve"> p.m.</w:t>
      </w:r>
    </w:p>
    <w:p w14:paraId="0B638F5C" w14:textId="057F68B5" w:rsidR="00D8189C" w:rsidRDefault="00D8189C" w:rsidP="007D6630">
      <w:pPr>
        <w:spacing w:after="0" w:line="240" w:lineRule="auto"/>
        <w:rPr>
          <w:rFonts w:ascii="Times New Roman" w:hAnsi="Times New Roman" w:cs="Times New Roman"/>
          <w:b/>
          <w:sz w:val="24"/>
        </w:rPr>
      </w:pPr>
    </w:p>
    <w:p w14:paraId="59668C97" w14:textId="77777777" w:rsidR="00DE2A50" w:rsidRDefault="00DE2A50" w:rsidP="00DE2A50">
      <w:pPr>
        <w:rPr>
          <w:rFonts w:ascii="Arial" w:hAnsi="Arial" w:cs="Arial"/>
          <w:b/>
          <w:bCs/>
          <w:sz w:val="24"/>
          <w:szCs w:val="24"/>
          <w:u w:val="single"/>
        </w:rPr>
      </w:pPr>
      <w:r>
        <w:rPr>
          <w:rFonts w:ascii="Arial" w:hAnsi="Arial" w:cs="Arial"/>
          <w:b/>
          <w:bCs/>
          <w:sz w:val="24"/>
          <w:szCs w:val="24"/>
          <w:u w:val="single"/>
        </w:rPr>
        <w:t>PUBLIC COMMENT PERIOD</w:t>
      </w:r>
    </w:p>
    <w:p w14:paraId="4E2C659B" w14:textId="519A41FE" w:rsidR="00DE2A50" w:rsidRPr="003657B1" w:rsidRDefault="00B401A9" w:rsidP="00DE2A50">
      <w:pPr>
        <w:rPr>
          <w:rFonts w:ascii="Arial" w:hAnsi="Arial" w:cs="Arial"/>
          <w:sz w:val="24"/>
          <w:szCs w:val="24"/>
        </w:rPr>
      </w:pPr>
      <w:r w:rsidRPr="003657B1">
        <w:rPr>
          <w:rFonts w:ascii="Arial" w:hAnsi="Arial" w:cs="Arial"/>
          <w:sz w:val="24"/>
          <w:szCs w:val="24"/>
        </w:rPr>
        <w:t>No one spoke during the public comment period.</w:t>
      </w:r>
    </w:p>
    <w:p w14:paraId="79F58905" w14:textId="77777777" w:rsidR="00C00BED" w:rsidRDefault="002840EB" w:rsidP="00C00BED">
      <w:pPr>
        <w:rPr>
          <w:rFonts w:ascii="Arial" w:hAnsi="Arial" w:cs="Arial"/>
          <w:b/>
          <w:bCs/>
          <w:sz w:val="24"/>
          <w:szCs w:val="24"/>
          <w:u w:val="single"/>
        </w:rPr>
      </w:pPr>
      <w:r>
        <w:rPr>
          <w:rFonts w:ascii="Arial" w:hAnsi="Arial" w:cs="Arial"/>
          <w:b/>
          <w:bCs/>
          <w:sz w:val="24"/>
          <w:szCs w:val="24"/>
          <w:u w:val="single"/>
        </w:rPr>
        <w:t>BUSINESS</w:t>
      </w:r>
    </w:p>
    <w:p w14:paraId="50495481" w14:textId="328A2D38" w:rsidR="002840EB" w:rsidRPr="00C00BED" w:rsidRDefault="002840EB" w:rsidP="00C00BED">
      <w:pPr>
        <w:rPr>
          <w:rFonts w:ascii="Arial" w:hAnsi="Arial" w:cs="Arial"/>
          <w:b/>
          <w:bCs/>
          <w:sz w:val="24"/>
          <w:szCs w:val="24"/>
          <w:u w:val="single"/>
        </w:rPr>
      </w:pPr>
      <w:r w:rsidRPr="00C00BED">
        <w:rPr>
          <w:rFonts w:ascii="Arial" w:hAnsi="Arial" w:cs="Arial"/>
          <w:b/>
          <w:bCs/>
          <w:sz w:val="24"/>
          <w:szCs w:val="24"/>
          <w:u w:val="single"/>
        </w:rPr>
        <w:t xml:space="preserve">Discussion and work meeting on the 2022 Budget.  </w:t>
      </w:r>
    </w:p>
    <w:p w14:paraId="283BA9B6" w14:textId="56D6C9ED" w:rsidR="002840EB" w:rsidRDefault="00C00BED" w:rsidP="002840EB">
      <w:pPr>
        <w:rPr>
          <w:rFonts w:ascii="Arial" w:hAnsi="Arial" w:cs="Arial"/>
          <w:sz w:val="24"/>
          <w:szCs w:val="24"/>
        </w:rPr>
      </w:pPr>
      <w:r>
        <w:rPr>
          <w:rFonts w:ascii="Arial" w:hAnsi="Arial" w:cs="Arial"/>
          <w:sz w:val="24"/>
          <w:szCs w:val="24"/>
        </w:rPr>
        <w:t xml:space="preserve">The Board reviewed the updated revenues and expenditures for the 2022 proposed budget.  </w:t>
      </w:r>
      <w:r w:rsidR="00AE5175">
        <w:rPr>
          <w:rFonts w:ascii="Arial" w:hAnsi="Arial" w:cs="Arial"/>
          <w:sz w:val="24"/>
          <w:szCs w:val="24"/>
        </w:rPr>
        <w:t>It was noted there would be an approximate carry over of $150,000 from the 2021 roads / maintenance budget, and $40,000 from the parks budget.  These funds will be earmarked for the 2022 roads and parks accounts.</w:t>
      </w:r>
    </w:p>
    <w:p w14:paraId="0887410E" w14:textId="61E98481" w:rsidR="002840EB" w:rsidRDefault="00AE5175" w:rsidP="002840EB">
      <w:pPr>
        <w:rPr>
          <w:rFonts w:ascii="Arial" w:hAnsi="Arial" w:cs="Arial"/>
          <w:sz w:val="24"/>
          <w:szCs w:val="24"/>
        </w:rPr>
      </w:pPr>
      <w:r>
        <w:rPr>
          <w:rFonts w:ascii="Arial" w:hAnsi="Arial" w:cs="Arial"/>
          <w:sz w:val="24"/>
          <w:szCs w:val="24"/>
        </w:rPr>
        <w:t>They reviewed the proposed road work for 2022.</w:t>
      </w:r>
    </w:p>
    <w:p w14:paraId="2E1369D2" w14:textId="4EFD0992" w:rsidR="002840EB" w:rsidRDefault="00AE5175" w:rsidP="002840EB">
      <w:pPr>
        <w:rPr>
          <w:rFonts w:ascii="Arial" w:hAnsi="Arial" w:cs="Arial"/>
          <w:sz w:val="24"/>
          <w:szCs w:val="24"/>
        </w:rPr>
      </w:pPr>
      <w:r>
        <w:rPr>
          <w:rFonts w:ascii="Arial" w:hAnsi="Arial" w:cs="Arial"/>
          <w:sz w:val="24"/>
          <w:szCs w:val="24"/>
        </w:rPr>
        <w:t>Further review and discussion took place regarding the proposed 2022 budget.</w:t>
      </w:r>
    </w:p>
    <w:p w14:paraId="67399D3C" w14:textId="16EBAACC" w:rsidR="002840EB" w:rsidRDefault="00AE5175" w:rsidP="002840EB">
      <w:pPr>
        <w:rPr>
          <w:rFonts w:ascii="Arial" w:hAnsi="Arial" w:cs="Arial"/>
          <w:sz w:val="24"/>
          <w:szCs w:val="24"/>
        </w:rPr>
      </w:pPr>
      <w:r>
        <w:rPr>
          <w:rFonts w:ascii="Arial" w:hAnsi="Arial" w:cs="Arial"/>
          <w:sz w:val="24"/>
          <w:szCs w:val="24"/>
        </w:rPr>
        <w:t xml:space="preserve">Motion by Supervisor </w:t>
      </w:r>
      <w:proofErr w:type="spellStart"/>
      <w:r>
        <w:rPr>
          <w:rFonts w:ascii="Arial" w:hAnsi="Arial" w:cs="Arial"/>
          <w:sz w:val="24"/>
          <w:szCs w:val="24"/>
        </w:rPr>
        <w:t>Bolender</w:t>
      </w:r>
      <w:proofErr w:type="spellEnd"/>
      <w:r>
        <w:rPr>
          <w:rFonts w:ascii="Arial" w:hAnsi="Arial" w:cs="Arial"/>
          <w:sz w:val="24"/>
          <w:szCs w:val="24"/>
        </w:rPr>
        <w:t xml:space="preserve">, second by Sup. </w:t>
      </w:r>
      <w:proofErr w:type="spellStart"/>
      <w:r>
        <w:rPr>
          <w:rFonts w:ascii="Arial" w:hAnsi="Arial" w:cs="Arial"/>
          <w:sz w:val="24"/>
          <w:szCs w:val="24"/>
        </w:rPr>
        <w:t>Damkoehler</w:t>
      </w:r>
      <w:proofErr w:type="spellEnd"/>
      <w:r>
        <w:rPr>
          <w:rFonts w:ascii="Arial" w:hAnsi="Arial" w:cs="Arial"/>
          <w:sz w:val="24"/>
          <w:szCs w:val="24"/>
        </w:rPr>
        <w:t xml:space="preserve">, to approve budgeting a 6% </w:t>
      </w:r>
      <w:r w:rsidR="003657B1">
        <w:rPr>
          <w:rFonts w:ascii="Arial" w:hAnsi="Arial" w:cs="Arial"/>
          <w:sz w:val="24"/>
          <w:szCs w:val="24"/>
        </w:rPr>
        <w:t xml:space="preserve">cost of living </w:t>
      </w:r>
      <w:r>
        <w:rPr>
          <w:rFonts w:ascii="Arial" w:hAnsi="Arial" w:cs="Arial"/>
          <w:sz w:val="24"/>
          <w:szCs w:val="24"/>
        </w:rPr>
        <w:t>increase for employee</w:t>
      </w:r>
      <w:r w:rsidR="007D4659">
        <w:rPr>
          <w:rFonts w:ascii="Arial" w:hAnsi="Arial" w:cs="Arial"/>
          <w:sz w:val="24"/>
          <w:szCs w:val="24"/>
        </w:rPr>
        <w:t>s</w:t>
      </w:r>
      <w:r>
        <w:rPr>
          <w:rFonts w:ascii="Arial" w:hAnsi="Arial" w:cs="Arial"/>
          <w:sz w:val="24"/>
          <w:szCs w:val="24"/>
        </w:rPr>
        <w:t xml:space="preserve"> in the 2022 budget.  Motion carried 4-0.</w:t>
      </w:r>
    </w:p>
    <w:p w14:paraId="2C6BFFA0" w14:textId="77777777" w:rsidR="00AE5175" w:rsidRDefault="00AE5175" w:rsidP="00AE5175">
      <w:pPr>
        <w:rPr>
          <w:rFonts w:ascii="Arial" w:hAnsi="Arial" w:cs="Arial"/>
          <w:sz w:val="24"/>
          <w:szCs w:val="24"/>
        </w:rPr>
      </w:pPr>
      <w:r>
        <w:rPr>
          <w:rFonts w:ascii="Arial" w:hAnsi="Arial" w:cs="Arial"/>
          <w:sz w:val="24"/>
          <w:szCs w:val="24"/>
        </w:rPr>
        <w:t xml:space="preserve">Motion by Supervisor </w:t>
      </w:r>
      <w:proofErr w:type="spellStart"/>
      <w:r>
        <w:rPr>
          <w:rFonts w:ascii="Arial" w:hAnsi="Arial" w:cs="Arial"/>
          <w:sz w:val="24"/>
          <w:szCs w:val="24"/>
        </w:rPr>
        <w:t>Bolender</w:t>
      </w:r>
      <w:proofErr w:type="spellEnd"/>
      <w:r>
        <w:rPr>
          <w:rFonts w:ascii="Arial" w:hAnsi="Arial" w:cs="Arial"/>
          <w:sz w:val="24"/>
          <w:szCs w:val="24"/>
        </w:rPr>
        <w:t>, second by Sup. Olson, to continue to borrow $300,000 for the 2022 roads budget.  Motion carried 4-0.</w:t>
      </w:r>
    </w:p>
    <w:p w14:paraId="13EA8496" w14:textId="11FCDB0B" w:rsidR="002840EB" w:rsidRDefault="002840EB" w:rsidP="00AE5175">
      <w:pPr>
        <w:rPr>
          <w:rFonts w:ascii="Arial" w:hAnsi="Arial" w:cs="Arial"/>
          <w:sz w:val="24"/>
          <w:szCs w:val="24"/>
        </w:rPr>
      </w:pPr>
      <w:r w:rsidRPr="00AE5175">
        <w:rPr>
          <w:rFonts w:ascii="Arial" w:hAnsi="Arial" w:cs="Arial"/>
          <w:b/>
          <w:bCs/>
          <w:sz w:val="24"/>
          <w:szCs w:val="24"/>
          <w:u w:val="single"/>
          <w:shd w:val="clear" w:color="auto" w:fill="FFFFFF"/>
        </w:rPr>
        <w:t>Possible action to direct the Town Clerk/Treasurer to publish a budget summary and notice of public hearing, as available</w:t>
      </w:r>
      <w:r>
        <w:rPr>
          <w:rFonts w:ascii="Arial" w:hAnsi="Arial" w:cs="Arial"/>
          <w:sz w:val="24"/>
          <w:szCs w:val="24"/>
          <w:shd w:val="clear" w:color="auto" w:fill="FFFFFF"/>
        </w:rPr>
        <w:t>.</w:t>
      </w:r>
    </w:p>
    <w:p w14:paraId="463A73AB" w14:textId="365E502D" w:rsidR="00AE5175" w:rsidRDefault="00AE5175" w:rsidP="00AE5175">
      <w:pPr>
        <w:rPr>
          <w:rFonts w:ascii="Arial" w:hAnsi="Arial" w:cs="Arial"/>
          <w:sz w:val="24"/>
          <w:szCs w:val="24"/>
        </w:rPr>
      </w:pPr>
      <w:r>
        <w:rPr>
          <w:rFonts w:ascii="Arial" w:hAnsi="Arial" w:cs="Arial"/>
          <w:sz w:val="24"/>
          <w:szCs w:val="24"/>
        </w:rPr>
        <w:t xml:space="preserve">Motion by Supervisor </w:t>
      </w:r>
      <w:proofErr w:type="spellStart"/>
      <w:r>
        <w:rPr>
          <w:rFonts w:ascii="Arial" w:hAnsi="Arial" w:cs="Arial"/>
          <w:sz w:val="24"/>
          <w:szCs w:val="24"/>
        </w:rPr>
        <w:t>Bolender</w:t>
      </w:r>
      <w:proofErr w:type="spellEnd"/>
      <w:r>
        <w:rPr>
          <w:rFonts w:ascii="Arial" w:hAnsi="Arial" w:cs="Arial"/>
          <w:sz w:val="24"/>
          <w:szCs w:val="24"/>
        </w:rPr>
        <w:t xml:space="preserve">, second by Sup. </w:t>
      </w:r>
      <w:proofErr w:type="spellStart"/>
      <w:r>
        <w:rPr>
          <w:rFonts w:ascii="Arial" w:hAnsi="Arial" w:cs="Arial"/>
          <w:sz w:val="24"/>
          <w:szCs w:val="24"/>
        </w:rPr>
        <w:t>Damkoehler</w:t>
      </w:r>
      <w:proofErr w:type="spellEnd"/>
      <w:r>
        <w:rPr>
          <w:rFonts w:ascii="Arial" w:hAnsi="Arial" w:cs="Arial"/>
          <w:sz w:val="24"/>
          <w:szCs w:val="24"/>
        </w:rPr>
        <w:t>, to approve the proposed budget as stated and to direct the Clerk/Treasurer to publish a budget summary and notice of public hearing.  Motion carried 4-0.</w:t>
      </w:r>
    </w:p>
    <w:p w14:paraId="26ED1D53" w14:textId="212C18B3" w:rsidR="002840EB" w:rsidRDefault="002840EB" w:rsidP="002840EB">
      <w:pPr>
        <w:rPr>
          <w:rFonts w:ascii="Arial" w:hAnsi="Arial" w:cs="Arial"/>
          <w:sz w:val="24"/>
          <w:szCs w:val="24"/>
          <w:shd w:val="clear" w:color="auto" w:fill="FFFFFF"/>
        </w:rPr>
      </w:pPr>
    </w:p>
    <w:p w14:paraId="33BC5AAD" w14:textId="5BEF7BE8" w:rsidR="002840EB" w:rsidRDefault="002840EB" w:rsidP="002840EB">
      <w:pPr>
        <w:rPr>
          <w:rFonts w:ascii="Arial" w:hAnsi="Arial" w:cs="Arial"/>
          <w:sz w:val="24"/>
          <w:szCs w:val="24"/>
          <w:shd w:val="clear" w:color="auto" w:fill="FFFFFF"/>
        </w:rPr>
      </w:pPr>
    </w:p>
    <w:p w14:paraId="718AC0C8" w14:textId="149B6FDF" w:rsidR="002840EB" w:rsidRPr="003657B1" w:rsidRDefault="002840EB" w:rsidP="002840EB">
      <w:pPr>
        <w:pStyle w:val="ListParagraph"/>
        <w:shd w:val="clear" w:color="auto" w:fill="FFFFFF"/>
        <w:spacing w:after="0" w:line="240" w:lineRule="auto"/>
        <w:ind w:left="360"/>
        <w:rPr>
          <w:rFonts w:ascii="Arial" w:hAnsi="Arial" w:cs="Arial"/>
          <w:b/>
          <w:bCs/>
          <w:color w:val="222222"/>
          <w:sz w:val="24"/>
          <w:szCs w:val="24"/>
          <w:u w:val="single"/>
        </w:rPr>
      </w:pPr>
      <w:r w:rsidRPr="003657B1">
        <w:rPr>
          <w:rFonts w:ascii="Arial" w:hAnsi="Arial" w:cs="Arial"/>
          <w:b/>
          <w:bCs/>
          <w:color w:val="222222"/>
          <w:sz w:val="24"/>
          <w:szCs w:val="24"/>
          <w:u w:val="single"/>
        </w:rPr>
        <w:lastRenderedPageBreak/>
        <w:t>Convene into closed session pursuant to Wisconsin State Statutes 19.85(1)(c) “considering employment, promotion, compensation or performance evaluation data of any public employee over which the governmental body has jurisdiction or exercises responsibility.”   Set employee’s compensation for 2022.</w:t>
      </w:r>
    </w:p>
    <w:p w14:paraId="7312AB5E" w14:textId="5836D7D1" w:rsidR="002840EB" w:rsidRPr="003657B1" w:rsidRDefault="002840EB" w:rsidP="002840EB">
      <w:pPr>
        <w:pStyle w:val="ListParagraph"/>
        <w:shd w:val="clear" w:color="auto" w:fill="FFFFFF"/>
        <w:spacing w:after="0" w:line="240" w:lineRule="auto"/>
        <w:ind w:left="360"/>
        <w:rPr>
          <w:rFonts w:ascii="Arial" w:hAnsi="Arial" w:cs="Arial"/>
          <w:b/>
          <w:bCs/>
          <w:sz w:val="24"/>
          <w:szCs w:val="24"/>
          <w:u w:val="single"/>
        </w:rPr>
      </w:pPr>
    </w:p>
    <w:p w14:paraId="6CC1C4B5" w14:textId="77777777" w:rsidR="003657B1" w:rsidRDefault="003657B1" w:rsidP="003657B1">
      <w:pPr>
        <w:pStyle w:val="ListParagraph"/>
        <w:shd w:val="clear" w:color="auto" w:fill="FFFFFF"/>
        <w:spacing w:after="0" w:line="240" w:lineRule="auto"/>
        <w:ind w:left="360"/>
        <w:rPr>
          <w:rFonts w:ascii="Arial" w:hAnsi="Arial" w:cs="Arial"/>
          <w:sz w:val="24"/>
          <w:szCs w:val="24"/>
        </w:rPr>
      </w:pPr>
      <w:r w:rsidRPr="003657B1">
        <w:rPr>
          <w:rFonts w:ascii="Arial" w:hAnsi="Arial" w:cs="Arial"/>
          <w:sz w:val="24"/>
          <w:szCs w:val="24"/>
        </w:rPr>
        <w:t>The Board did not conven</w:t>
      </w:r>
      <w:r>
        <w:rPr>
          <w:rFonts w:ascii="Arial" w:hAnsi="Arial" w:cs="Arial"/>
          <w:sz w:val="24"/>
          <w:szCs w:val="24"/>
        </w:rPr>
        <w:t>e</w:t>
      </w:r>
      <w:r w:rsidRPr="003657B1">
        <w:rPr>
          <w:rFonts w:ascii="Arial" w:hAnsi="Arial" w:cs="Arial"/>
          <w:sz w:val="24"/>
          <w:szCs w:val="24"/>
        </w:rPr>
        <w:t xml:space="preserve"> into closed session for this item.</w:t>
      </w:r>
    </w:p>
    <w:p w14:paraId="1886AE96" w14:textId="77777777" w:rsidR="003657B1" w:rsidRDefault="003657B1" w:rsidP="003657B1">
      <w:pPr>
        <w:pStyle w:val="ListParagraph"/>
        <w:shd w:val="clear" w:color="auto" w:fill="FFFFFF"/>
        <w:spacing w:after="0" w:line="240" w:lineRule="auto"/>
        <w:ind w:left="360"/>
        <w:rPr>
          <w:rFonts w:ascii="Arial" w:hAnsi="Arial" w:cs="Arial"/>
          <w:sz w:val="24"/>
          <w:szCs w:val="24"/>
        </w:rPr>
      </w:pPr>
    </w:p>
    <w:p w14:paraId="0CF909FC" w14:textId="2327D2C5" w:rsidR="002840EB" w:rsidRDefault="002840EB" w:rsidP="002840EB">
      <w:pPr>
        <w:rPr>
          <w:rFonts w:ascii="Arial" w:hAnsi="Arial" w:cs="Arial"/>
          <w:b/>
          <w:sz w:val="24"/>
          <w:szCs w:val="24"/>
          <w:u w:val="single"/>
        </w:rPr>
      </w:pPr>
      <w:r>
        <w:rPr>
          <w:rFonts w:ascii="Arial" w:hAnsi="Arial" w:cs="Arial"/>
          <w:b/>
          <w:sz w:val="24"/>
          <w:szCs w:val="24"/>
          <w:u w:val="single"/>
        </w:rPr>
        <w:t>ADJOURNMENT</w:t>
      </w:r>
    </w:p>
    <w:p w14:paraId="49CDA4D6" w14:textId="6788EBF4" w:rsidR="002840EB" w:rsidRPr="002840EB" w:rsidRDefault="002840EB" w:rsidP="002840EB">
      <w:pPr>
        <w:rPr>
          <w:rFonts w:ascii="Arial" w:hAnsi="Arial" w:cs="Arial"/>
          <w:bCs/>
          <w:sz w:val="24"/>
          <w:szCs w:val="24"/>
        </w:rPr>
      </w:pPr>
      <w:r w:rsidRPr="002840EB">
        <w:rPr>
          <w:rFonts w:ascii="Arial" w:hAnsi="Arial" w:cs="Arial"/>
          <w:bCs/>
          <w:sz w:val="24"/>
          <w:szCs w:val="24"/>
        </w:rPr>
        <w:t xml:space="preserve">Motion by Supervisor </w:t>
      </w:r>
      <w:proofErr w:type="spellStart"/>
      <w:r w:rsidR="003657B1">
        <w:rPr>
          <w:rFonts w:ascii="Arial" w:hAnsi="Arial" w:cs="Arial"/>
          <w:bCs/>
          <w:sz w:val="24"/>
          <w:szCs w:val="24"/>
        </w:rPr>
        <w:t>Damkoehler</w:t>
      </w:r>
      <w:proofErr w:type="spellEnd"/>
      <w:r w:rsidRPr="002840EB">
        <w:rPr>
          <w:rFonts w:ascii="Arial" w:hAnsi="Arial" w:cs="Arial"/>
          <w:bCs/>
          <w:sz w:val="24"/>
          <w:szCs w:val="24"/>
        </w:rPr>
        <w:t xml:space="preserve">, second by Sup. </w:t>
      </w:r>
      <w:r w:rsidR="003657B1">
        <w:rPr>
          <w:rFonts w:ascii="Arial" w:hAnsi="Arial" w:cs="Arial"/>
          <w:bCs/>
          <w:sz w:val="24"/>
          <w:szCs w:val="24"/>
        </w:rPr>
        <w:t>Olson</w:t>
      </w:r>
      <w:r w:rsidRPr="002840EB">
        <w:rPr>
          <w:rFonts w:ascii="Arial" w:hAnsi="Arial" w:cs="Arial"/>
          <w:bCs/>
          <w:sz w:val="24"/>
          <w:szCs w:val="24"/>
        </w:rPr>
        <w:t xml:space="preserve">, to adjourn at </w:t>
      </w:r>
      <w:r w:rsidR="003657B1">
        <w:rPr>
          <w:rFonts w:ascii="Arial" w:hAnsi="Arial" w:cs="Arial"/>
          <w:bCs/>
          <w:sz w:val="24"/>
          <w:szCs w:val="24"/>
        </w:rPr>
        <w:t>8:04</w:t>
      </w:r>
      <w:r w:rsidRPr="002840EB">
        <w:rPr>
          <w:rFonts w:ascii="Arial" w:hAnsi="Arial" w:cs="Arial"/>
          <w:bCs/>
          <w:sz w:val="24"/>
          <w:szCs w:val="24"/>
        </w:rPr>
        <w:t xml:space="preserve">                                    p.m.</w:t>
      </w:r>
    </w:p>
    <w:p w14:paraId="5C9210B5" w14:textId="6A97C5B2" w:rsidR="00DE2A50" w:rsidRPr="002840EB" w:rsidRDefault="00DE2A50" w:rsidP="00C10B64">
      <w:pPr>
        <w:spacing w:after="0" w:line="240" w:lineRule="auto"/>
        <w:rPr>
          <w:rFonts w:ascii="Times New Roman" w:hAnsi="Times New Roman" w:cs="Times New Roman"/>
          <w:bCs/>
          <w:sz w:val="24"/>
          <w:szCs w:val="24"/>
        </w:rPr>
      </w:pPr>
    </w:p>
    <w:p w14:paraId="5B88249D" w14:textId="10F18AE8" w:rsidR="00DE2A50" w:rsidRDefault="00DE2A50" w:rsidP="00C10B64">
      <w:pPr>
        <w:spacing w:after="0" w:line="240" w:lineRule="auto"/>
        <w:rPr>
          <w:rFonts w:ascii="Times New Roman" w:hAnsi="Times New Roman" w:cs="Times New Roman"/>
          <w:sz w:val="24"/>
          <w:szCs w:val="24"/>
        </w:rPr>
      </w:pPr>
    </w:p>
    <w:p w14:paraId="1D6AA107" w14:textId="1EB04C9B" w:rsidR="00DE2A50" w:rsidRDefault="00DE2A50" w:rsidP="00C10B64">
      <w:pPr>
        <w:spacing w:after="0" w:line="240" w:lineRule="auto"/>
        <w:rPr>
          <w:rFonts w:ascii="Times New Roman" w:hAnsi="Times New Roman" w:cs="Times New Roman"/>
          <w:sz w:val="24"/>
          <w:szCs w:val="24"/>
        </w:rPr>
      </w:pPr>
    </w:p>
    <w:p w14:paraId="6C779F96" w14:textId="4432300F" w:rsidR="00DE2A50" w:rsidRDefault="00DE2A50" w:rsidP="00C10B64">
      <w:pPr>
        <w:spacing w:after="0" w:line="240" w:lineRule="auto"/>
        <w:rPr>
          <w:rFonts w:ascii="Times New Roman" w:hAnsi="Times New Roman" w:cs="Times New Roman"/>
          <w:sz w:val="24"/>
          <w:szCs w:val="24"/>
        </w:rPr>
      </w:pPr>
    </w:p>
    <w:p w14:paraId="546A7EF2" w14:textId="1494FF68" w:rsidR="00DE2A50" w:rsidRDefault="00DE2A50" w:rsidP="00C10B64">
      <w:pPr>
        <w:spacing w:after="0" w:line="240" w:lineRule="auto"/>
        <w:rPr>
          <w:rFonts w:ascii="Times New Roman" w:hAnsi="Times New Roman" w:cs="Times New Roman"/>
          <w:sz w:val="24"/>
          <w:szCs w:val="24"/>
        </w:rPr>
      </w:pPr>
    </w:p>
    <w:p w14:paraId="3316E511" w14:textId="77777777" w:rsidR="00DE2A50" w:rsidRDefault="00DE2A50" w:rsidP="00C10B64">
      <w:pPr>
        <w:spacing w:after="0" w:line="240" w:lineRule="auto"/>
        <w:rPr>
          <w:rFonts w:ascii="Times New Roman" w:hAnsi="Times New Roman" w:cs="Times New Roman"/>
          <w:sz w:val="24"/>
          <w:szCs w:val="24"/>
        </w:rPr>
      </w:pPr>
    </w:p>
    <w:p w14:paraId="293D4485" w14:textId="77777777" w:rsidR="00DB1BA6" w:rsidRDefault="00DB1BA6" w:rsidP="00C10B6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2E7A59EA" w14:textId="0DBED936" w:rsidR="00DB1BA6" w:rsidRPr="00DB1BA6" w:rsidRDefault="00E22B2E" w:rsidP="00C10B64">
      <w:pPr>
        <w:spacing w:after="0" w:line="240" w:lineRule="auto"/>
        <w:rPr>
          <w:rFonts w:ascii="Times New Roman" w:hAnsi="Times New Roman" w:cs="Times New Roman"/>
          <w:sz w:val="24"/>
        </w:rPr>
      </w:pPr>
      <w:r>
        <w:rPr>
          <w:rFonts w:ascii="Times New Roman" w:hAnsi="Times New Roman" w:cs="Times New Roman"/>
          <w:sz w:val="24"/>
          <w:szCs w:val="24"/>
        </w:rPr>
        <w:t>Maria</w:t>
      </w:r>
      <w:r w:rsidR="00D66E1D">
        <w:rPr>
          <w:rFonts w:ascii="Times New Roman" w:hAnsi="Times New Roman" w:cs="Times New Roman"/>
          <w:sz w:val="24"/>
          <w:szCs w:val="24"/>
        </w:rPr>
        <w:t xml:space="preserve"> Hougan</w:t>
      </w:r>
      <w:r w:rsidR="00DB1BA6">
        <w:rPr>
          <w:rFonts w:ascii="Times New Roman" w:hAnsi="Times New Roman" w:cs="Times New Roman"/>
          <w:sz w:val="24"/>
          <w:szCs w:val="24"/>
        </w:rPr>
        <w:t>, Clerk/Treasurer</w:t>
      </w:r>
    </w:p>
    <w:p w14:paraId="26D8374F" w14:textId="77777777" w:rsidR="005B3AF2" w:rsidRDefault="005B3AF2" w:rsidP="007D6630">
      <w:pPr>
        <w:spacing w:after="0" w:line="240" w:lineRule="auto"/>
        <w:rPr>
          <w:rFonts w:ascii="Times New Roman" w:hAnsi="Times New Roman" w:cs="Times New Roman"/>
          <w:sz w:val="24"/>
        </w:rPr>
      </w:pPr>
    </w:p>
    <w:p w14:paraId="4FCE883F" w14:textId="77777777" w:rsidR="005B3AF2" w:rsidRDefault="005B3AF2" w:rsidP="007D6630">
      <w:pPr>
        <w:spacing w:after="0" w:line="240" w:lineRule="auto"/>
        <w:rPr>
          <w:rFonts w:ascii="Times New Roman" w:hAnsi="Times New Roman" w:cs="Times New Roman"/>
          <w:sz w:val="24"/>
        </w:rPr>
      </w:pPr>
    </w:p>
    <w:p w14:paraId="414DBBB8" w14:textId="77777777" w:rsidR="005B3AF2" w:rsidRPr="00B265F4" w:rsidRDefault="005B3AF2" w:rsidP="007D6630">
      <w:pPr>
        <w:spacing w:after="0" w:line="240" w:lineRule="auto"/>
        <w:rPr>
          <w:rFonts w:ascii="Times New Roman" w:hAnsi="Times New Roman" w:cs="Times New Roman"/>
          <w:sz w:val="24"/>
        </w:rPr>
      </w:pPr>
    </w:p>
    <w:p w14:paraId="5E274BB9" w14:textId="77777777" w:rsidR="007D6630" w:rsidRPr="007D6630" w:rsidRDefault="007D6630" w:rsidP="007D6630">
      <w:pPr>
        <w:spacing w:after="0" w:line="240" w:lineRule="auto"/>
        <w:rPr>
          <w:rFonts w:ascii="Times New Roman" w:hAnsi="Times New Roman" w:cs="Times New Roman"/>
          <w:sz w:val="24"/>
        </w:rPr>
      </w:pPr>
    </w:p>
    <w:sectPr w:rsidR="007D6630" w:rsidRPr="007D6630" w:rsidSect="00B3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727D"/>
    <w:multiLevelType w:val="hybridMultilevel"/>
    <w:tmpl w:val="E95A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137EE"/>
    <w:multiLevelType w:val="hybridMultilevel"/>
    <w:tmpl w:val="91D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65B5A"/>
    <w:multiLevelType w:val="hybridMultilevel"/>
    <w:tmpl w:val="F86847FC"/>
    <w:lvl w:ilvl="0" w:tplc="0409000F">
      <w:start w:val="4"/>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30"/>
    <w:rsid w:val="000016EB"/>
    <w:rsid w:val="000368A0"/>
    <w:rsid w:val="00040939"/>
    <w:rsid w:val="00045A9A"/>
    <w:rsid w:val="00076829"/>
    <w:rsid w:val="000C6EB4"/>
    <w:rsid w:val="00115C3C"/>
    <w:rsid w:val="00135ABC"/>
    <w:rsid w:val="0016580F"/>
    <w:rsid w:val="0018136E"/>
    <w:rsid w:val="001A5B20"/>
    <w:rsid w:val="001A60A8"/>
    <w:rsid w:val="001B7CD1"/>
    <w:rsid w:val="001D0EF1"/>
    <w:rsid w:val="001D7F97"/>
    <w:rsid w:val="00200ED4"/>
    <w:rsid w:val="00216D0A"/>
    <w:rsid w:val="00235787"/>
    <w:rsid w:val="00236B1D"/>
    <w:rsid w:val="00245995"/>
    <w:rsid w:val="00247A66"/>
    <w:rsid w:val="00253E70"/>
    <w:rsid w:val="00261882"/>
    <w:rsid w:val="00276B72"/>
    <w:rsid w:val="00282D7D"/>
    <w:rsid w:val="002840EB"/>
    <w:rsid w:val="0029590F"/>
    <w:rsid w:val="002A3520"/>
    <w:rsid w:val="002B46C7"/>
    <w:rsid w:val="002C2D7B"/>
    <w:rsid w:val="002C6413"/>
    <w:rsid w:val="002E61D4"/>
    <w:rsid w:val="00305387"/>
    <w:rsid w:val="0033233E"/>
    <w:rsid w:val="00347F1F"/>
    <w:rsid w:val="00354D2C"/>
    <w:rsid w:val="003657B1"/>
    <w:rsid w:val="00383410"/>
    <w:rsid w:val="003838AD"/>
    <w:rsid w:val="00394AED"/>
    <w:rsid w:val="003956FE"/>
    <w:rsid w:val="003A2037"/>
    <w:rsid w:val="003A4DC7"/>
    <w:rsid w:val="003C21EE"/>
    <w:rsid w:val="003D1B30"/>
    <w:rsid w:val="003D36E8"/>
    <w:rsid w:val="003D77D3"/>
    <w:rsid w:val="003D7A24"/>
    <w:rsid w:val="003E04E7"/>
    <w:rsid w:val="00422D3F"/>
    <w:rsid w:val="0043530C"/>
    <w:rsid w:val="00445F5C"/>
    <w:rsid w:val="00455407"/>
    <w:rsid w:val="00463152"/>
    <w:rsid w:val="004708C4"/>
    <w:rsid w:val="004825DA"/>
    <w:rsid w:val="00483E3E"/>
    <w:rsid w:val="00490611"/>
    <w:rsid w:val="004D6373"/>
    <w:rsid w:val="004D76AC"/>
    <w:rsid w:val="004E2EAD"/>
    <w:rsid w:val="004F199B"/>
    <w:rsid w:val="00501506"/>
    <w:rsid w:val="005418F7"/>
    <w:rsid w:val="00543941"/>
    <w:rsid w:val="00544CE4"/>
    <w:rsid w:val="005461A9"/>
    <w:rsid w:val="00592B29"/>
    <w:rsid w:val="005B3AF2"/>
    <w:rsid w:val="005B3C5E"/>
    <w:rsid w:val="005B545D"/>
    <w:rsid w:val="005C511F"/>
    <w:rsid w:val="005D1273"/>
    <w:rsid w:val="005D1589"/>
    <w:rsid w:val="005D4443"/>
    <w:rsid w:val="005E2DB1"/>
    <w:rsid w:val="005E591B"/>
    <w:rsid w:val="00627505"/>
    <w:rsid w:val="00630E99"/>
    <w:rsid w:val="006415DC"/>
    <w:rsid w:val="006C0779"/>
    <w:rsid w:val="006F3264"/>
    <w:rsid w:val="00700F41"/>
    <w:rsid w:val="00717147"/>
    <w:rsid w:val="00723D4A"/>
    <w:rsid w:val="00733124"/>
    <w:rsid w:val="00736504"/>
    <w:rsid w:val="007725D1"/>
    <w:rsid w:val="007C09B5"/>
    <w:rsid w:val="007D4659"/>
    <w:rsid w:val="007D6630"/>
    <w:rsid w:val="007E6BAA"/>
    <w:rsid w:val="007F10FF"/>
    <w:rsid w:val="0080521C"/>
    <w:rsid w:val="00854796"/>
    <w:rsid w:val="008861CB"/>
    <w:rsid w:val="008A2948"/>
    <w:rsid w:val="008A451F"/>
    <w:rsid w:val="008A4A6A"/>
    <w:rsid w:val="008B4E76"/>
    <w:rsid w:val="008E46EB"/>
    <w:rsid w:val="008F10CE"/>
    <w:rsid w:val="0092520D"/>
    <w:rsid w:val="00927B51"/>
    <w:rsid w:val="00933FBA"/>
    <w:rsid w:val="00934339"/>
    <w:rsid w:val="009468DA"/>
    <w:rsid w:val="0098635A"/>
    <w:rsid w:val="009B158C"/>
    <w:rsid w:val="009B3740"/>
    <w:rsid w:val="009B68D7"/>
    <w:rsid w:val="009D4373"/>
    <w:rsid w:val="009F2B2A"/>
    <w:rsid w:val="00A12017"/>
    <w:rsid w:val="00A7310E"/>
    <w:rsid w:val="00A95EDF"/>
    <w:rsid w:val="00AA266B"/>
    <w:rsid w:val="00AB0A4A"/>
    <w:rsid w:val="00AB3A8D"/>
    <w:rsid w:val="00AB5B0F"/>
    <w:rsid w:val="00AE50C1"/>
    <w:rsid w:val="00AE5175"/>
    <w:rsid w:val="00AE6F40"/>
    <w:rsid w:val="00B05746"/>
    <w:rsid w:val="00B1765D"/>
    <w:rsid w:val="00B17C35"/>
    <w:rsid w:val="00B265F4"/>
    <w:rsid w:val="00B35CDD"/>
    <w:rsid w:val="00B401A9"/>
    <w:rsid w:val="00B45ACB"/>
    <w:rsid w:val="00B51154"/>
    <w:rsid w:val="00B61BB9"/>
    <w:rsid w:val="00B65667"/>
    <w:rsid w:val="00B739DC"/>
    <w:rsid w:val="00BA2F18"/>
    <w:rsid w:val="00BC1727"/>
    <w:rsid w:val="00BE6FB2"/>
    <w:rsid w:val="00C00884"/>
    <w:rsid w:val="00C00BED"/>
    <w:rsid w:val="00C10B64"/>
    <w:rsid w:val="00C14FEB"/>
    <w:rsid w:val="00C17512"/>
    <w:rsid w:val="00C2755C"/>
    <w:rsid w:val="00C57E13"/>
    <w:rsid w:val="00C73E42"/>
    <w:rsid w:val="00C95846"/>
    <w:rsid w:val="00CC63BC"/>
    <w:rsid w:val="00CD3D3C"/>
    <w:rsid w:val="00CE09B3"/>
    <w:rsid w:val="00CF0820"/>
    <w:rsid w:val="00D01CE3"/>
    <w:rsid w:val="00D020CF"/>
    <w:rsid w:val="00D16863"/>
    <w:rsid w:val="00D247AF"/>
    <w:rsid w:val="00D33132"/>
    <w:rsid w:val="00D37DEE"/>
    <w:rsid w:val="00D446DA"/>
    <w:rsid w:val="00D452B1"/>
    <w:rsid w:val="00D63226"/>
    <w:rsid w:val="00D66E1D"/>
    <w:rsid w:val="00D8189C"/>
    <w:rsid w:val="00D967F8"/>
    <w:rsid w:val="00DA1FE2"/>
    <w:rsid w:val="00DA5B65"/>
    <w:rsid w:val="00DB1BA6"/>
    <w:rsid w:val="00DC2FD1"/>
    <w:rsid w:val="00DE2A50"/>
    <w:rsid w:val="00DE2D5C"/>
    <w:rsid w:val="00DE3662"/>
    <w:rsid w:val="00E11805"/>
    <w:rsid w:val="00E177E4"/>
    <w:rsid w:val="00E22B2E"/>
    <w:rsid w:val="00E42739"/>
    <w:rsid w:val="00E446FF"/>
    <w:rsid w:val="00E47700"/>
    <w:rsid w:val="00E61AFD"/>
    <w:rsid w:val="00E91C24"/>
    <w:rsid w:val="00EA09B2"/>
    <w:rsid w:val="00EB3D96"/>
    <w:rsid w:val="00EB622B"/>
    <w:rsid w:val="00EB7202"/>
    <w:rsid w:val="00ED536F"/>
    <w:rsid w:val="00EE4C86"/>
    <w:rsid w:val="00F06A89"/>
    <w:rsid w:val="00F15B90"/>
    <w:rsid w:val="00F24C0B"/>
    <w:rsid w:val="00F27C6B"/>
    <w:rsid w:val="00F45710"/>
    <w:rsid w:val="00F57005"/>
    <w:rsid w:val="00F64896"/>
    <w:rsid w:val="00F91545"/>
    <w:rsid w:val="00F96FE6"/>
    <w:rsid w:val="00FA1B75"/>
    <w:rsid w:val="00FA339C"/>
    <w:rsid w:val="00FB06AA"/>
    <w:rsid w:val="00FB462C"/>
    <w:rsid w:val="00FB706A"/>
    <w:rsid w:val="00FC029B"/>
    <w:rsid w:val="00FC6B1F"/>
    <w:rsid w:val="00FD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02D3"/>
  <w15:docId w15:val="{9F75F165-70D0-45DE-8DDC-79FC897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AF"/>
  </w:style>
  <w:style w:type="paragraph" w:styleId="Heading1">
    <w:name w:val="heading 1"/>
    <w:basedOn w:val="Normal"/>
    <w:next w:val="Normal"/>
    <w:link w:val="Heading1Char"/>
    <w:qFormat/>
    <w:rsid w:val="00DE2A50"/>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1D"/>
    <w:rPr>
      <w:rFonts w:ascii="Segoe UI" w:hAnsi="Segoe UI" w:cs="Segoe UI"/>
      <w:sz w:val="18"/>
      <w:szCs w:val="18"/>
    </w:rPr>
  </w:style>
  <w:style w:type="paragraph" w:styleId="ListParagraph">
    <w:name w:val="List Paragraph"/>
    <w:basedOn w:val="Normal"/>
    <w:uiPriority w:val="34"/>
    <w:qFormat/>
    <w:rsid w:val="002C2D7B"/>
    <w:pPr>
      <w:ind w:left="720"/>
      <w:contextualSpacing/>
    </w:pPr>
  </w:style>
  <w:style w:type="character" w:customStyle="1" w:styleId="Heading1Char">
    <w:name w:val="Heading 1 Char"/>
    <w:basedOn w:val="DefaultParagraphFont"/>
    <w:link w:val="Heading1"/>
    <w:rsid w:val="00DE2A50"/>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5257">
      <w:bodyDiv w:val="1"/>
      <w:marLeft w:val="0"/>
      <w:marRight w:val="0"/>
      <w:marTop w:val="0"/>
      <w:marBottom w:val="0"/>
      <w:divBdr>
        <w:top w:val="none" w:sz="0" w:space="0" w:color="auto"/>
        <w:left w:val="none" w:sz="0" w:space="0" w:color="auto"/>
        <w:bottom w:val="none" w:sz="0" w:space="0" w:color="auto"/>
        <w:right w:val="none" w:sz="0" w:space="0" w:color="auto"/>
      </w:divBdr>
    </w:div>
    <w:div w:id="1759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Maria Hougan</cp:lastModifiedBy>
  <cp:revision>8</cp:revision>
  <cp:lastPrinted>2021-10-27T15:21:00Z</cp:lastPrinted>
  <dcterms:created xsi:type="dcterms:W3CDTF">2021-10-20T20:08:00Z</dcterms:created>
  <dcterms:modified xsi:type="dcterms:W3CDTF">2021-10-27T15:21:00Z</dcterms:modified>
</cp:coreProperties>
</file>